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 anebo fyzické osoby, která je podnikatelem a má na území České republiky podnik, jeho organizační složku nebo místo podnikání.</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Výkon rozsudku cizího státu</w:t>
      </w:r>
    </w:p>
    <w:p>
      <w:pPr>
        <w:ind w:left="0" w:right="0"/>
      </w:pPr>
      <w:r>
        <w:rPr/>
        <w:t xml:space="preserve">Trestní rozsudek cizího státu nemůže být vykonán na území České republiky ani tu mít jiné účinky, nestanoví-li zákon nebo mezinárodní smlouva něco jiného.</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zvlášť závažného zločinu spáchaného členy organizované skupiny, ve spojení s organizovanou skupinou nebo ve prospěch organizované zločinecké skupiny nebo pomohl zabránit pokusu nebo dokonání takového trestného činu.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(3)</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w:t>
      </w:r>
      <w:r>
        <w:rPr/>
        <w:t xml:space="preserve">§ 46</w:t>
      </w:r>
      <w:r>
        <w:rPr/>
        <w:t xml:space="preserve"> odst. 1 nebo 2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kterou trestným činem způsobil.</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tři léta, lze uložit nepodmíněný trest odnětí svobody jen za podmínky, že by vzhledem k osobě pachatele uložení jiného trestu zjevně nevedlo k tomu, aby pachatel vedl řádný život.</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může snížit trest odnětí svobody pod dolní hranici trestní sazby také pachateli označenému jako spolupracující obviněný, který splnil stanovené podmínky podle jiného právního předpisu; přitom vezme v úvahu povahu trestného činu uvedeného v jeho doznání v porovnání se zvlášť závažným zločinem spáchaným členy organizované skupiny, ve spojení s organizovanou skupinou nebo ve prospěch organizované zločinecké skupiny, jehož dokonání pomohl zabránit anebo k jehož objasnění přispěl, dále význam takového jeho jednání, osobu pachatele a okolnosti případu, zejména zda a jakým způsobem se podílel na takovém zvlášť závažném zločinu, jehož dokonání pomohl zabránit anebo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Nestanoví-li soud v rozsudku jinak, trest domácího vězení spočívá v povinnosti odsouzeného zdržovat se v určeném obydlí ve dnech pracovního klidu a pracovního volna po celý den a v ostatních dnech v době od 20.00 hodin do 05.00 hodin, nebrání-li mu v tom důležité důvody, zejména výkon zaměstnání nebo povolání nebo poskytnutí zdravotní péče ve zdravotnickém zařízení v důsledku jeho onemocnění; zdravotnické zařízení je povinno na vyžádání orgánu činného v trestním řízení mu tuto skutečnost sdělit. Soud může odsouzenému povolit navštěvování pravidelných bohoslužeb nebo náboženských shromáždění i ve dnech pracovního klidu a pracovního volna.</w:t>
      </w:r>
    </w:p>
    <w:p>
      <w:pPr>
        <w:ind w:left="0" w:right="0"/>
      </w:pPr>
      <w:r>
        <w:rPr>
          <w:b/>
          <w:bCs/>
        </w:rPr>
        <w:t xml:space="preserve">(4)</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výkon tohoto trestu byl zmařen, náhradní trest odnětí svobody až na jeden rok.</w:t>
      </w:r>
    </w:p>
    <w:p>
      <w:pPr>
        <w:ind w:left="0" w:right="0"/>
      </w:pPr>
      <w:r>
        <w:rPr>
          <w:b/>
          <w:bCs/>
        </w:rPr>
        <w:t xml:space="preserve">(2)</w:t>
      </w:r>
      <w:r>
        <w:rPr/>
        <w:t xml:space="preserve"> Zmařením trestu domácího vězení se rozumí nedodržení jeho podmínek stanovených v </w:t>
      </w:r>
      <w:r>
        <w:rPr/>
        <w:t xml:space="preserve">§ 60</w:t>
      </w:r>
      <w:r>
        <w:rPr/>
        <w:t xml:space="preserve"> odst. 3 až 5; v takovém případě soud rozhodne o výkonu celého náhradního trestu odnětí svobody a zároveň stanoví i způsob jeho výkonu.</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w:t>
      </w:r>
      <w:r>
        <w:rPr/>
        <w:t xml:space="preserve">§ 48</w:t>
      </w:r>
      <w:r>
        <w:rPr/>
        <w:t xml:space="preserve"> odst. 4 směřující k tomu, aby vedl řádný život; zpravidla mu též uloží, aby podle svých sil nahradil škodu, kterou přečinem způsobil.</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nevykonává ve stanovené době uložený trest, může soud přeměnit, a to i během doby stanovené pro jeho výkon, trest obecně prospěšných prací nebo jeho zbytek 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Po výkonu poloviny uloženého nebo podle rozhodnutí prezidenta České republiky zmírněného trestu odnětí svobody může soud odsouzeného podmíněně propustit na svobodu, jestliže odsouzený po právní moci rozsudku, zejména ve výkonu trestu svým chováním a plněním svých povinností prokázal polepšení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se od něho očekávat, že v budoucnu povede řádný život,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soud přijme záruku za dovršení nápravy odsouzeného.</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polovinu uloženého nebo podle rozhodnutí prezidenta České republiky zmírněného trestu odnětí svobody.</w:t>
      </w:r>
    </w:p>
    <w:p>
      <w:pPr>
        <w:ind w:left="0" w:right="0"/>
      </w:pPr>
      <w:r>
        <w:rPr>
          <w:b/>
          <w:bCs/>
        </w:rPr>
        <w:t xml:space="preserve">(3)</w:t>
      </w:r>
      <w:r>
        <w:rPr/>
        <w:t xml:space="preserve"> Soud při rozhodování podle odstavců 1 a 2 přihlédne také k tomu, zda odsouzený včas nastoupil do výkonu trestu a zda částečně nebo zcela nahradil či jinak odčinil škodu nebo jinou újmu způsobenou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na jeden rok až sedm let; zkušební doba počíná podmíněným propuštěním odsouzeného na svobodu. Soud může zároveň vyslovit nad pachatelem dohled. Na výkon dohledu se užije obdobně </w:t>
      </w:r>
      <w:r>
        <w:rPr/>
        <w:t xml:space="preserve">§ 49</w:t>
      </w:r>
      <w:r>
        <w:rPr/>
        <w:t xml:space="preserve">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kterou trestným činem způsobil. Podmíněně propuštěnému podle </w:t>
      </w:r>
      <w:r>
        <w:rPr/>
        <w:t xml:space="preserve">§ 88</w:t>
      </w:r>
      <w:r>
        <w:rPr/>
        <w:t xml:space="preserve"> odst. 2 soud uloží, aby se ve zkušební době zdržoval v určené době zejména v nočních hodinách a ve dnech pracovního klidu a pracovního volna ve svém obydlí,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odstavce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w:t>
      </w:r>
      <w:r>
        <w:rPr/>
        <w:t xml:space="preserve">§ 47</w:t>
      </w:r>
      <w:r>
        <w:rPr/>
        <w:t xml:space="preserve"> odst. 2, nebo jestliže pachatel činu jinak trestného, který by naplňoval znaky zvlášť závažného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zvlášť závažný zločin, ač již byl pro zvlášť závažný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její vznik je neplatný,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dvě léta.</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na šest měsíců až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vydá-li činem uvedeným v odstavci 1 nebo 2 oprávněnou osobu nebezpečí nouze,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za takový čin v posledních třech letech odsouzen nebo potrestán.</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čin uvedený v odstavci 1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jako zaměstnavatel nebo plátce ve větším rozsahu nesplní svoji zákonnou povinnost za zaměstnance nebo jinou osobu odvést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Stejně bude potrestán, kdo jako zaměstnavatel ve větším rozsahu nesplní svoji zákonnou povinnost odvést pojistné na úrazové pojištění zaměstnanců.</w:t>
      </w:r>
    </w:p>
    <w:p>
      <w:pPr>
        <w:ind w:left="0" w:right="0"/>
      </w:pPr>
      <w:r>
        <w:rPr>
          <w:b/>
          <w:bCs/>
        </w:rPr>
        <w:t xml:space="preserve">(3)</w:t>
      </w:r>
      <w:r>
        <w:rPr/>
        <w:t xml:space="preserve"> Odnětím svobody na jeden rok až pět let nebo peněžitým trestem bude pachatel potrestán, získá-li činem uvedeným v odstavci 1 nebo 2 pro sebe nebo pro jiného značný prospěch.</w:t>
      </w:r>
    </w:p>
    <w:p>
      <w:pPr>
        <w:ind w:left="0" w:right="0"/>
      </w:pPr>
      <w:r>
        <w:rPr>
          <w:b/>
          <w:bCs/>
        </w:rPr>
        <w:t xml:space="preserve">(4)</w:t>
      </w:r>
      <w:r>
        <w:rPr/>
        <w:t xml:space="preserve"> Odnětím svobody na dvě léta až osm let bude pachatel potrestán, získá-li činem uvedeným v odstavci 1 nebo 2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bank a jiných právnických osob oprávněných k provozování finanční činnosti, obchodování s investičními nástroji, kolektivního investování, penzijního připojištění a pojišťovnictví,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Evropských společenství</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Evropských společenství nebo rozpočtů spravovaných Evropskými společenstvími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Evropských společenství nebo rozpočtů spravovaných Evropskými společenstvími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Evropských společenství,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vůči dítěti nebo v množství větším než malém vůči dítěti mladšímu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w:t>
      </w:r>
      <w:r>
        <w:rPr/>
        <w:t xml:space="preserve">§ 283</w:t>
      </w:r>
      <w:r>
        <w:rPr/>
        <w:t xml:space="preserve">, 284 a 286 a jaké je množství větší než malé u omamných látek, psychotropních látek, přípravků je obsahujících a jedů.</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úmyslně znečistí nebo jiným způsobem poškodí půdu, vodu, ovzduší, les nebo jinou složku životního prostředí tím, že poruší zákony o ochraně životního prostředí nebo jeho složek nebo zákony o ochraně a využívání přírodních zdrojů nebo zákony o chemických látkách nebo chemických přípravcích, na zvláště chráněném území, v evropsky významné lokalitě, v ptačí oblasti nebo ve vodním zdroji, u něhož je stanoveno ochranné pásmo, nebo na větším území mimo tyto lokality, a tím ohrozí společenstva nebo populace volně žijících živočichů nebo planě rostoucích rostlin, nebo kdo úmyslně takové poškození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životního prostředí,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poškození životního prostředí, k jehož odstranění je třeba vynaložit náklady ve značném rozsahu.</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poškození zvláště chráněného území, evropsky významné lokality, ptačí oblasti nebo vodního zdroje, u něhož je stanoveno ochranné pásmo, tak, že tím zanikne nebo je značně oslaben důvod pro zvláštní ochranu takového území,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poškození životního prostředí, k jehož odstranění je třeba vynaložit náklady ve velkém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z nedbalosti znečistí nebo jiným způsobem poškodí půdu, vodu, ovzduší, les nebo jinou složku životního prostředí tím, že poruší zákony o ochraně životního prostředí nebo jeho složek nebo zákony o ochraně a využívání přírodních zdrojů nebo zákony o chemických látkách nebo chemických přípravcích, na zvláště chráněném území, v evropsky významné lokalitě, v ptačí oblasti, ve vodním zdroji, u něhož je stanoveno ochranné pásmo, nebo na větším území mimo tyto lokality, a tím ohrozí společenstva nebo populace volně žijících živočichů nebo planě rostoucích rostlin, nebo kdo z nedbalosti takové poškození životního prostředí zvýší anebo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poškození životního prostředí, k jehož odstranění je třeba vynaložit náklady ve značném rozsahu.</w:t>
      </w:r>
    </w:p>
    <w:p>
      <w:pPr>
        <w:ind w:left="0" w:right="0"/>
      </w:pPr>
      <w:r>
        <w:rPr>
          <w:b/>
          <w:bCs/>
        </w:rPr>
        <w:t xml:space="preserve">(3)</w:t>
      </w:r>
      <w:r>
        <w:rPr/>
        <w:t xml:space="preserve"> Odnětím svobody na šest měsíců až pět let nebo peněžitým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poškození zvláště chráněného území, evropsky významné lokality, ptačí oblasti nebo vodního zdroje, u něhož je stanoveno ochranné pásmo, tak, že tím zanikne nebo je značně oslaben důvod pro zvláštní ochranu takového území,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poškození životního prostředí, k jehož odstranění je třeba vynaložit náklady ve velkém rozsahu.</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hrubé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zpracovává, doveze, vyveze, proveze, přechovává, nabízí, zprostředkuje, sobě nebo jinému opatří jedince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nebo peněžitým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(4)</w:t>
      </w:r>
      <w:r>
        <w:rPr/>
        <w:t xml:space="preserve"> Odnětím svobody na dvě léta až osm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nedbalosti poruší jiný právní předpis tím, že usmrtí, zničí, opakovaně doveze, vyveze nebo proveze,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Odnímání nebo ničení živočichů a rostlin</w:t>
      </w:r>
    </w:p>
    <w:p>
      <w:pPr>
        <w:ind w:left="0" w:right="0"/>
      </w:pPr>
      <w:r>
        <w:rPr/>
        <w:t xml:space="preserve">Kdo, byť i z nedbalosti, poruší jiný právní předpis nebo rozhodnutí orgánu veřejné moci tím, že odnímá z přírody nebo ničí volně žijící živočichy nebo planě rostoucí rostliny v takovém množství, že tím ohrožuje místní populaci těchto živočichů nebo rostlin, bude potrestán odnětím svobody až na dvě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uloví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 nebo kdo takové jednání, teroristu nebo člena teroristické skupiny finančně, materiálně nebo jinak podporuje.</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šest měsíců až tři léta nebo zákazem činnosti.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tři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tři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ve větším rozsahu neoprávněně zaměstná nebo zprostředkuje zaměstnání cizinců zdržujících se neoprávněně na území České republiky, nebo kdo ve větším rozsahu neoprávněně zaměstná nebo zprostředkuje zaměstnání cizinců, kteří nemají platné povolení k zaměstnání podle jiného právního předpisu, bude potrestán odnětím svobody až na šest měsíců, propadnutím věci nebo jiné majetkové hodnoty nebo zákazem činnosti.</w:t>
      </w:r>
    </w:p>
    <w:p>
      <w:pPr>
        <w:ind w:left="0" w:right="0"/>
      </w:pPr>
      <w:r>
        <w:rPr>
          <w:b/>
          <w:bCs/>
        </w:rPr>
        <w:t xml:space="preserve">(2)</w:t>
      </w:r>
      <w:r>
        <w:rPr/>
        <w:t xml:space="preserve"> Odnětím svobody až na jeden rok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(3)</w:t>
      </w:r>
      <w:r>
        <w:rPr/>
        <w:t xml:space="preserve"> Odnětím svobody na šest měsíců až tři léta bude pachatel potrestán, získá-li činem uvedeným v odstavci 1 pro sebe nebo pro jiného značný prospěch.</w:t>
      </w:r>
    </w:p>
    <w:p>
      <w:pPr>
        <w:ind w:left="0" w:right="0"/>
      </w:pPr>
      <w:r>
        <w:rPr>
          <w:b/>
          <w:bCs/>
        </w:rPr>
        <w:t xml:space="preserve">(4)</w:t>
      </w:r>
      <w:r>
        <w:rPr/>
        <w:t xml:space="preserve"> Odnětím svobody na jeden rok až pět let, popřípadě vedle tohoto trestu též propadnutím majetku, bude pachatel potrestán, získá-li činem uvedeným v odstavci 1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 kdo se spolčí nebo srotí ke spáchání takového činu.</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nebo průběh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w:t>
      </w:r>
      <w:r>
        <w:rPr/>
        <w:t xml:space="preserve">§ 168</w:t>
      </w:r>
      <w:r>
        <w:rPr/>
        <w:t xml:space="preserve">), svěření dítěte do moci jiného (</w:t>
      </w:r>
      <w:r>
        <w:rPr/>
        <w:t xml:space="preserve">§ 169</w:t>
      </w:r>
      <w:r>
        <w:rPr/>
        <w:t xml:space="preserve">), porušení tajemství dopravovaných zpráv (</w:t>
      </w:r>
      <w:r>
        <w:rPr/>
        <w:t xml:space="preserve">§ 182</w:t>
      </w:r>
      <w:r>
        <w:rPr/>
        <w:t xml:space="preserve">), kuplířství (</w:t>
      </w:r>
      <w:r>
        <w:rPr/>
        <w:t xml:space="preserve">§ 189</w:t>
      </w:r>
      <w:r>
        <w:rPr/>
        <w:t xml:space="preserve">), šíření pornografie (</w:t>
      </w:r>
      <w:r>
        <w:rPr/>
        <w:t xml:space="preserve">§ 191</w:t>
      </w:r>
      <w:r>
        <w:rPr/>
        <w:t xml:space="preserve">), výroby a jiného nakládání s dětskou pornografií (</w:t>
      </w:r>
      <w:r>
        <w:rPr/>
        <w:t xml:space="preserve">§ 192</w:t>
      </w:r>
      <w:r>
        <w:rPr/>
        <w:t xml:space="preserve">), zneužití dítěte k výrobě pornografie (</w:t>
      </w:r>
      <w:r>
        <w:rPr/>
        <w:t xml:space="preserve">§ 193</w:t>
      </w:r>
      <w:r>
        <w:rPr/>
        <w:t xml:space="preserve">), provozování nepoctivých her a sázek (</w:t>
      </w:r>
      <w:r>
        <w:rPr/>
        <w:t xml:space="preserve">§ 213</w:t>
      </w:r>
      <w:r>
        <w:rPr/>
        <w:t xml:space="preserve">), podílnictví (</w:t>
      </w:r>
      <w:r>
        <w:rPr/>
        <w:t xml:space="preserve">§ 214</w:t>
      </w:r>
      <w:r>
        <w:rPr/>
        <w:t xml:space="preserve">), legalizace výnosů z trestné činnosti (</w:t>
      </w:r>
      <w:r>
        <w:rPr/>
        <w:t xml:space="preserve">§ 216</w:t>
      </w:r>
      <w:r>
        <w:rPr/>
        <w:t xml:space="preserve">), porušení povinnosti učinit pravdivé prohlášení o majetku (</w:t>
      </w:r>
      <w:r>
        <w:rPr/>
        <w:t xml:space="preserve">§ 227</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porušení předpisů o nálepkách a jiných předmětech k označení zboží (</w:t>
      </w:r>
      <w:r>
        <w:rPr/>
        <w:t xml:space="preserve">§ 244</w:t>
      </w:r>
      <w:r>
        <w:rPr/>
        <w:t xml:space="preserve">), padělání a pozměnění předmětů k označení zboží pro daňové účely a předmětů dokazujících splnění poplatkové povinnosti (</w:t>
      </w:r>
      <w:r>
        <w:rPr/>
        <w:t xml:space="preserve">§ 245</w:t>
      </w:r>
      <w:r>
        <w:rPr/>
        <w:t xml:space="preserve">), porušení zákazů v době nouzového stavu v devizovém hospodářství (</w:t>
      </w:r>
      <w:r>
        <w:rPr/>
        <w:t xml:space="preserve">§ 247</w:t>
      </w:r>
      <w:r>
        <w:rPr/>
        <w:t xml:space="preserve">), neoprávněného podnikání (</w:t>
      </w:r>
      <w:r>
        <w:rPr/>
        <w:t xml:space="preserve">§ 251</w:t>
      </w:r>
      <w:r>
        <w:rPr/>
        <w:t xml:space="preserve">), neoprávněného provozování loterie a podobné sázkové hry (</w:t>
      </w:r>
      <w:r>
        <w:rPr/>
        <w:t xml:space="preserve">§ 252</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zkreslení údajů a nevedení podkladů ohledně zahraničního obchodu s vojenským materiálem (</w:t>
      </w:r>
      <w:r>
        <w:rPr/>
        <w:t xml:space="preserve">§ 267</w:t>
      </w:r>
      <w:r>
        <w:rPr/>
        <w:t xml:space="preserve">), nedovoleného ozbrojování (</w:t>
      </w:r>
      <w:r>
        <w:rPr/>
        <w:t xml:space="preserve">§ 279</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přechovávání omamné a psychotropní látky a jedu (</w:t>
      </w:r>
      <w:r>
        <w:rPr/>
        <w:t xml:space="preserve">§ 284</w:t>
      </w:r>
      <w:r>
        <w:rPr/>
        <w:t xml:space="preserve">), nedovoleného pěstování rostlin obsahujících omamnou nebo psychotropní látku (</w:t>
      </w:r>
      <w:r>
        <w:rPr/>
        <w:t xml:space="preserve">§ 285</w:t>
      </w:r>
      <w:r>
        <w:rPr/>
        <w:t xml:space="preserve">), výroby a držení předmětu k nedovolené výrobě omamné a psychotropní látky a jedu (</w:t>
      </w:r>
      <w:r>
        <w:rPr/>
        <w:t xml:space="preserve">§ 286</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přijetí úplatku (</w:t>
      </w:r>
      <w:r>
        <w:rPr/>
        <w:t xml:space="preserve">§ 331</w:t>
      </w:r>
      <w:r>
        <w:rPr/>
        <w:t xml:space="preserve">), podplacení (</w:t>
      </w:r>
      <w:r>
        <w:rPr/>
        <w:t xml:space="preserve">§ 332</w:t>
      </w:r>
      <w:r>
        <w:rPr/>
        <w:t xml:space="preserve">), nepřímého úplatkářství podle </w:t>
      </w:r>
      <w:r>
        <w:rPr/>
        <w:t xml:space="preserve">§ 333</w:t>
      </w:r>
      <w:r>
        <w:rPr/>
        <w:t xml:space="preserve"> odst. 2, organizování a umožnění nedovoleného překročení státní hranice (</w:t>
      </w:r>
      <w:r>
        <w:rPr/>
        <w:t xml:space="preserve">§ 340</w:t>
      </w:r>
      <w:r>
        <w:rPr/>
        <w:t xml:space="preserve">), napomáhání k neoprávněnému pobytu na území republiky (</w:t>
      </w:r>
      <w:r>
        <w:rPr/>
        <w:t xml:space="preserve">§ 341</w:t>
      </w:r>
      <w:r>
        <w:rPr/>
        <w:t xml:space="preserve">), padělání a pozměnění veřejné listiny (</w:t>
      </w:r>
      <w:r>
        <w:rPr/>
        <w:t xml:space="preserve">§ 348</w:t>
      </w:r>
      <w:r>
        <w:rPr/>
        <w:t xml:space="preserve">), jestliže se takového činu dopustil s cílem odhalit pachatele trestné činnosti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3 a 4,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podílnictví podle </w:t>
      </w:r>
      <w:r>
        <w:rPr/>
        <w:t xml:space="preserve">§ 214</w:t>
      </w:r>
      <w:r>
        <w:rPr/>
        <w:t xml:space="preserve"> odst. 3 a 4, legalizace výnosů z trestné činnosti podle </w:t>
      </w:r>
      <w:r>
        <w:rPr/>
        <w:t xml:space="preserve">§ 216</w:t>
      </w:r>
      <w:r>
        <w:rPr/>
        <w:t xml:space="preserve"> odst. 4,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zkrácení daně, poplatku a podobné povinné platby podle </w:t>
      </w:r>
      <w:r>
        <w:rPr/>
        <w:t xml:space="preserve">§ 240</w:t>
      </w:r>
      <w:r>
        <w:rPr/>
        <w:t xml:space="preserve"> odst. 3, zneužití informace a postavení v obchodním styku podle </w:t>
      </w:r>
      <w:r>
        <w:rPr/>
        <w:t xml:space="preserve">§ 255</w:t>
      </w:r>
      <w:r>
        <w:rPr/>
        <w:t xml:space="preserve"> odst. 4, poškození finančních zájmů Evropských společenství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účasti na organizované zločinecké skupině podle </w:t>
      </w:r>
      <w:r>
        <w:rPr/>
        <w:t xml:space="preserve">§ 361</w:t>
      </w:r>
      <w:r>
        <w:rPr/>
        <w:t xml:space="preserve"> odst. 2 a 3,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sectPr>
      <w:headerReference w:type="default" r:id="rId41"/>
      <w:footerReference w:type="default" r:id="rId4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306/2009 Sb. z </w:t>
          </w:r>
          <w:r>
            <w:rPr>
              <w:rStyle w:val="bold"/>
            </w:rPr>
            <w:t xml:space="preserve">1. 1. 2010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eader" Target="header1.xml"/><Relationship Id="rId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306/2009 Sb. z 1. 1. 2010</dc:title>
  <dc:description>Zákon trestní zákoník</dc:description>
  <dc:subject/>
  <cp:keywords/>
  <cp:category/>
  <cp:lastModifiedBy/>
  <dcterms:created xsi:type="dcterms:W3CDTF">2010-01-01T00:00:00+01:00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