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14. listopadu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zastupitelstev obcí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25. března 2023 nové volby do zastupitelstev obcí: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Babice u Rosic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Brno-venkov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Jihomoravský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Býčkovice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Litoměřice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Ústecký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Dlažov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Klatovy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Plzeňský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Horní Myslová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Jihlava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Kraj Vysočina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Horní Nětčice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Přerov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Olomoucký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Mratín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Praha-východ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Narysov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Příbram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Nová Ves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Plzeň-jih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Plzeňský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Pašinka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Kolín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Podmoky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Nymburk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Prackovice nad Labem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Litoměřice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Ústecký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Rožmberk nad Vltavou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Český Krumlov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Seninka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Vsetín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Zlínský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Střížovice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Kroměříž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Zlínský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Sviny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Žďár nad Sázavou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Kraj Vysočina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Ujkovice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Mladá Boleslav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Valkeřice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Děčín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Ústecký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347/2022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21s269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347/2022 Sb. - původní znění</dc:title>
  <dc:description>Sdělení Ministerstva vnitra o vyhlášení nových voleb do zastupitelstev obcí</dc:description>
  <dc:subject/>
  <cp:keywords/>
  <cp:category/>
  <cp:lastModifiedBy/>
  <dcterms:created xsi:type="dcterms:W3CDTF">2022-11-23T00:00:00+01:00</dcterms:created>
  <dcterms:modified xsi:type="dcterms:W3CDTF">2023-04-04T11:00:10+02:00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