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157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NAŘÍZENÍ VLÁDY</w:t>
      </w:r>
    </w:p>
    <w:p>
      <w:pPr>
        <w:jc w:val="center"/>
        <w:ind w:left="0" w:right="0"/>
        <w:spacing w:after="0"/>
      </w:pPr>
      <w:r>
        <w:rPr/>
        <w:t xml:space="preserve">ze dne 20. dubna 2022,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kterým se zrušuje nařízení vlády č. </w:t>
      </w:r>
      <w:hyperlink r:id="rId7" w:history="1">
        <w:r>
          <w:rPr>
            <w:color w:val="darkblue"/>
            <w:u w:val="single"/>
          </w:rPr>
          <w:t xml:space="preserve">416/2020 Sb.</w:t>
        </w:r>
      </w:hyperlink>
      <w:r>
        <w:rPr>
          <w:b/>
          <w:bCs/>
        </w:rPr>
        <w:t xml:space="preserve">, o použití Armády České republiky k záchranným pracím při ochraně obyvatelstva a prevenci šíření koronaviru SARS CoV-2 spočívající ve vybudování záložního zdravotnického zařízení a jeho částečné obsluze</w:t>
      </w:r>
    </w:p>
    <w:p/>
    <w:p>
      <w:pPr>
        <w:jc w:val="left"/>
        <w:ind w:left="0" w:right="0"/>
        <w:spacing w:after="0"/>
      </w:pPr>
      <w:r>
        <w:rPr/>
        <w:t xml:space="preserve">Vláda nařizuje podle </w:t>
      </w:r>
      <w:hyperlink r:id="rId8" w:history="1">
        <w:r>
          <w:rPr>
            <w:color w:val="darkblue"/>
            <w:u w:val="single"/>
          </w:rPr>
          <w:t xml:space="preserve">§ 14</w:t>
        </w:r>
      </w:hyperlink>
      <w:r>
        <w:rPr/>
        <w:t xml:space="preserve"> odst. 3 a </w:t>
      </w:r>
      <w:hyperlink r:id="rId9" w:history="1">
        <w:r>
          <w:rPr>
            <w:color w:val="darkblue"/>
            <w:u w:val="single"/>
          </w:rPr>
          <w:t xml:space="preserve">§ 15</w:t>
        </w:r>
      </w:hyperlink>
      <w:r>
        <w:rPr/>
        <w:t xml:space="preserve"> zákona č. </w:t>
      </w:r>
      <w:hyperlink r:id="rId10" w:history="1">
        <w:r>
          <w:rPr>
            <w:color w:val="darkblue"/>
            <w:u w:val="single"/>
          </w:rPr>
          <w:t xml:space="preserve">219/1999 Sb.</w:t>
        </w:r>
      </w:hyperlink>
      <w:r>
        <w:rPr/>
        <w:t xml:space="preserve">, o ozbrojených silách České republiky, ve znění zákona č. </w:t>
      </w:r>
      <w:hyperlink r:id="rId11" w:history="1">
        <w:r>
          <w:rPr>
            <w:color w:val="darkblue"/>
            <w:u w:val="single"/>
          </w:rPr>
          <w:t xml:space="preserve">546/2005 Sb.</w:t>
        </w:r>
      </w:hyperlink>
      <w:r>
        <w:rPr/>
        <w:t xml:space="preserve"> a zákona č. </w:t>
      </w:r>
      <w:hyperlink r:id="rId12" w:history="1">
        <w:r>
          <w:rPr>
            <w:color w:val="darkblue"/>
            <w:u w:val="single"/>
          </w:rPr>
          <w:t xml:space="preserve">46/2016 Sb.</w:t>
        </w:r>
      </w:hyperlink>
      <w:r>
        <w:rPr/>
        <w:t xml:space="preserve">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§ 1</w:t>
      </w:r>
      <w:r>
        <w:rPr>
          <w:rStyle w:val="hidden"/>
        </w:rPr>
        <w:t xml:space="preserve"> -</w:t>
      </w:r>
      <w:br/>
      <w:r>
        <w:rPr/>
        <w:t xml:space="preserve">Zrušovací ustanovení</w:t>
      </w:r>
    </w:p>
    <w:p>
      <w:pPr>
        <w:ind w:left="0" w:right="0"/>
      </w:pPr>
      <w:r>
        <w:rPr/>
        <w:t xml:space="preserve">Nařízení vlády č. </w:t>
      </w:r>
      <w:hyperlink r:id="rId7" w:history="1">
        <w:r>
          <w:rPr>
            <w:color w:val="darkblue"/>
            <w:u w:val="single"/>
          </w:rPr>
          <w:t xml:space="preserve">416/2020 Sb.</w:t>
        </w:r>
      </w:hyperlink>
      <w:r>
        <w:rPr/>
        <w:t xml:space="preserve">, o použití Armády České republiky k záchranným pracím při ochraně obyvatelstva a prevenci šíření koronaviru SARS CoV-2 spočívající ve vybudování záložního zdravotnického zařízení a jeho částečné obsluze, se zrušuje.</w:t>
      </w:r>
    </w:p>
    <w:p>
      <w:pPr>
        <w:pStyle w:val="Heading1"/>
      </w:pPr>
      <w:r>
        <w:rPr>
          <w:b/>
          <w:bCs/>
        </w:rPr>
        <w:t xml:space="preserve">§ 2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Toto nařízení nabývá účinnosti dnem 1. července 2022.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Předseda vlády:</w:t>
      </w:r>
    </w:p>
    <w:p>
      <w:pPr>
        <w:jc w:val="center"/>
        <w:ind w:left="0" w:right="0"/>
        <w:spacing w:after="0"/>
      </w:pPr>
      <w:r>
        <w:rPr/>
        <w:t xml:space="preserve">prof. PhDr. </w:t>
      </w:r>
      <w:r>
        <w:rPr>
          <w:b/>
          <w:bCs/>
        </w:rPr>
        <w:t xml:space="preserve">Fiala</w:t>
      </w:r>
      <w:r>
        <w:rPr/>
        <w:t xml:space="preserve">, Ph.D., LL.M.,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Ministryně obrany:</w:t>
      </w:r>
    </w:p>
    <w:p>
      <w:pPr>
        <w:jc w:val="center"/>
        <w:ind w:left="0" w:right="0"/>
        <w:spacing w:after="0"/>
      </w:pPr>
      <w:r>
        <w:rPr/>
        <w:t xml:space="preserve">Mgr. </w:t>
      </w:r>
      <w:r>
        <w:rPr>
          <w:b/>
          <w:bCs/>
        </w:rPr>
        <w:t xml:space="preserve">Černochová</w:t>
      </w:r>
      <w:r>
        <w:rPr/>
        <w:t xml:space="preserve"> v. r.</w:t>
      </w:r>
    </w:p>
    <w:sectPr>
      <w:headerReference w:type="default" r:id="rId13"/>
      <w:foot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157/2022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20s416" TargetMode="External"/><Relationship Id="rId8" Type="http://schemas.openxmlformats.org/officeDocument/2006/relationships/hyperlink" Target="https://esipa.cz/sbirka/sbsrv.dll/sb?DR=AZ&amp;CP=1999s219-2021s250#P14" TargetMode="External"/><Relationship Id="rId9" Type="http://schemas.openxmlformats.org/officeDocument/2006/relationships/hyperlink" Target="https://esipa.cz/sbirka/sbsrv.dll/sb?DR=AZ&amp;CP=1999s219-2021s250#P15" TargetMode="External"/><Relationship Id="rId10" Type="http://schemas.openxmlformats.org/officeDocument/2006/relationships/hyperlink" Target="https://esipa.cz/sbirka/sbsrv.dll/sb?DR=SB&amp;CP=1999s219" TargetMode="External"/><Relationship Id="rId11" Type="http://schemas.openxmlformats.org/officeDocument/2006/relationships/hyperlink" Target="https://esipa.cz/sbirka/sbsrv.dll/sb?DR=SB&amp;CP=2005s546" TargetMode="External"/><Relationship Id="rId12" Type="http://schemas.openxmlformats.org/officeDocument/2006/relationships/hyperlink" Target="https://esipa.cz/sbirka/sbsrv.dll/sb?DR=SB&amp;CP=2016s046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157/2022 Sb. - původní znění</dc:title>
  <dc:description>Nařízení vlády, kterým se zrušuje nařízení vlády č. 416/2020 Sb., o použití Armády České republiky k záchranným pracím při ochraně obyvatelstva a prevenci šíření koronaviru SARS CoV-2 spočívající ve vybudování záložního zdravotnického zařízení a jeho částečné obsluze</dc:description>
  <dc:subject/>
  <cp:keywords/>
  <cp:category/>
  <cp:lastModifiedBy/>
  <dcterms:created xsi:type="dcterms:W3CDTF">2022-07-01T00:00:00+02:00</dcterms:created>
  <dcterms:modified xsi:type="dcterms:W3CDTF">2022-06-17T15:28:26+02:00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