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15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SDĚLENÍ</w:t>
      </w:r>
    </w:p>
    <w:p>
      <w:pPr>
        <w:jc w:val="center"/>
        <w:ind w:left="0" w:right="0"/>
        <w:spacing w:after="0"/>
      </w:pPr>
      <w:r>
        <w:rPr/>
        <w:t xml:space="preserve">Ministerstva zahraničních věcí</w:t>
      </w:r>
    </w:p>
    <w:p>
      <w:pPr>
        <w:spacing w:after="0"/>
      </w:pPr>
      <w:pPr>
        <w:rPr/>
      </w:pPr>
    </w:p>
    <w:p>
      <w:pPr/>
      <w:r>
        <w:pict>
          <v:shape id="_x0000_s1005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ind w:left="0" w:right="0"/>
      </w:pPr>
      <w:r>
        <w:rPr/>
        <w:t xml:space="preserve">Ministerstvo zahraničních věcí sděluje, že dne 19. srpna 2002 byla v Paříži přijata Smlouva mezi státy, které jsou stranami Úmluvy o založení Evropské kosmické agentury a Evropskou kosmickou agenturou o ochraně a výměně utajovaných informací</w:t>
      </w:r>
      <w:r>
        <w:rPr>
          <w:vertAlign w:val="superscript"/>
        </w:rPr>
        <w:t xml:space="preserve">1</w:t>
      </w:r>
      <w:r>
        <w:rPr/>
        <w:t xml:space="preserve">)</w:t>
      </w:r>
      <w:r>
        <w:rPr/>
        <w:t xml:space="preserve">.</w:t>
      </w:r>
    </w:p>
    <w:p>
      <w:pPr>
        <w:ind w:left="0" w:right="0"/>
      </w:pPr>
      <w:r>
        <w:rPr/>
        <w:t xml:space="preserve">Se Smlouvou vyslovil souhlas Parlament České republiky.</w:t>
      </w:r>
    </w:p>
    <w:p>
      <w:pPr>
        <w:ind w:left="0" w:right="0"/>
      </w:pPr>
      <w:r>
        <w:rPr/>
        <w:t xml:space="preserve">Listina o přístupu České republiky ke Smlouvě, podepsaná prezidentem republiky dne 10. března 2009, byla uložena u vlády Francouzské republiky, depozitáře Smlouvy, dne 6. dubna 2009.</w:t>
      </w:r>
    </w:p>
    <w:p>
      <w:pPr>
        <w:ind w:left="0" w:right="0"/>
      </w:pPr>
      <w:r>
        <w:rPr/>
        <w:t xml:space="preserve">Smlouva vstoupila v platnost na základě svého článku 10 odst. 2 dne 20. června 2003. Pro Českou republiku vstoupila v platnost na základě svého článku 11 odst. 1 dne 6. května 2009.</w:t>
      </w:r>
    </w:p>
    <w:p>
      <w:pPr>
        <w:ind w:left="0" w:right="0"/>
      </w:pPr>
      <w:r>
        <w:rPr/>
        <w:t xml:space="preserve">Anglické znění Smlouvy a její překlad do českého jazyka se vyhlašují současně.</w:t>
      </w:r>
    </w:p>
    <w:p>
      <w:pPr>
        <w:spacing w:after="200"/>
      </w:pPr>
      <w:pPr>
        <w:rPr/>
      </w:pPr>
    </w:p>
    <w:p>
      <w:pPr/>
      <w:r>
        <w:pict>
          <v:shape id="_x0000_s1012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1)</w:t>
      </w:r>
      <w:r>
        <w:rPr/>
        <w:t xml:space="preserve">	</w:t>
      </w:r>
      <w:r>
        <w:rPr>
          <w:sz w:val="19.200000000000003"/>
          <w:szCs w:val="19.200000000000003"/>
        </w:rPr>
        <w:t xml:space="preserve">Úmluva o založení Evropské kosmické agentury, přijatá dne 30. května 1975 v Paříži, byla vyhlášena pod č. </w:t>
      </w:r>
      <w:hyperlink r:id="rId7" w:history="1">
        <w:r>
          <w:rPr>
            <w:color w:val="darkblue"/>
            <w:u w:val="single"/>
          </w:rPr>
          <w:t xml:space="preserve">92/2009 Sb.m.s.</w:t>
        </w:r>
      </w:hyperlink>
    </w:p>
    <w:p>
      <w:pPr>
        <w:pStyle w:val="Heading1"/>
      </w:pPr>
      <w:r>
        <w:rPr>
          <w:b/>
          <w:bCs/>
        </w:rPr>
        <w:t xml:space="preserve">AGREEMENT BETWEEN THE STATES PARTIES TO THE CONVENTION FOR THE ESTABLISHING OF A EUROPEAN SPACE AGENCY AND THE EUROPEAN SPACE AGENCY FOR THE PROTECTION AND THE EXCHANGE OF CLASSIFIED INFORMATION</w:t>
      </w:r>
    </w:p>
    <w:p>
      <w:pPr>
        <w:jc w:val="center"/>
      </w:pPr>
      <w:hyperlink r:id="rId8" w:history="1">
        <w:r>
          <w:rPr>
            <w:color w:val="blue"/>
          </w:rPr>
          <w:t xml:space="preserve">Příloha PDF (210 kB)</w:t>
        </w:r>
      </w:hyperlink>
    </w:p>
    <w:p>
      <w:pPr>
        <w:pStyle w:val="Heading1"/>
      </w:pPr>
      <w:r>
        <w:rPr>
          <w:b/>
          <w:bCs/>
        </w:rPr>
        <w:t xml:space="preserve">PŘEKLAD</w:t>
      </w:r>
      <w:r>
        <w:rPr>
          <w:rStyle w:val="hidden"/>
        </w:rPr>
        <w:t xml:space="preserve"> -</w:t>
      </w:r>
      <w:br/>
      <w:r>
        <w:rPr/>
        <w:t xml:space="preserve">SMLOUVA MEZI STÁTY, KTERÉ JSOU STRANAMI ÚMLUVY O ZALOŽENÍ EVROPSKÉ KOSMICKÉ AGENTURY A EVROPSKOU KOSMICKOU AGENTUROU O OCHRANĚ A VÝMĚNĚ UTAJOVANÝCH INFORMACÍ</w:t>
      </w:r>
    </w:p>
    <w:p>
      <w:pPr>
        <w:jc w:val="center"/>
      </w:pPr>
      <w:hyperlink r:id="rId9" w:history="1">
        <w:r>
          <w:rPr>
            <w:color w:val="blue"/>
          </w:rPr>
          <w:t xml:space="preserve">Příloha PDF (230 kB)</w:t>
        </w:r>
      </w:hyperlink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15/2022 Sb.m.s.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09m092" TargetMode="External"/><Relationship Id="rId8" Type="http://schemas.openxmlformats.org/officeDocument/2006/relationships/hyperlink" Target="https://esipa.cz/soubor/5c70e5843863c79768a2ec7d9306eef4df5acc054e968052d522c12f4e8d9971a9eb20db328a4a4e58a381f21ddf10455c7ac4a889bd515a2ae57293e9822685/2022m015p01-a.pdf" TargetMode="External"/><Relationship Id="rId9" Type="http://schemas.openxmlformats.org/officeDocument/2006/relationships/hyperlink" Target="https://esipa.cz/soubor/e98c3aae68e3c33fd9815b22a48d1c3096396df3e90ca9e0b0a5ba296cc778b72a4744f04832c195a3987e8fcdfc8603a013a72e02f8a05b510b6cd6b7b542d3/2022m015p01.pdf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15/2022 Sb.m.s. - původní znění</dc:title>
  <dc:description>Sdělení Ministerstva zahraničních věcí o přístupu České republiky ke Smlouvě mezi státy, které jsou stranami Úmluvy o založení Evropské kosmické agentury a Evropskou kosmickou agenturou o ochraně a výměně utajovaných informací</dc:description>
  <dc:subject/>
  <cp:keywords/>
  <cp:category/>
  <cp:lastModifiedBy/>
  <dcterms:created xsi:type="dcterms:W3CDTF">2009-05-06T00:00:00+02:00</dcterms:created>
  <dcterms:modified xsi:type="dcterms:W3CDTF">2022-05-13T13:32:34+02:00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