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opravě tiskové chyby ve vyhlášce č. </w:t>
      </w:r>
      <w:hyperlink r:id="rId7" w:history="1">
        <w:r>
          <w:rPr>
            <w:color w:val="darkblue"/>
            <w:u w:val="single"/>
          </w:rPr>
          <w:t xml:space="preserve">553/2020 Sb.</w:t>
        </w:r>
      </w:hyperlink>
      <w:r>
        <w:rPr>
          <w:b/>
          <w:bCs/>
        </w:rPr>
        <w:t xml:space="preserve">, o seznamu obecních úřadů a úřadů městských částí nebo městských obvodů, které jsou kontaktními místy veřejné správy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Na straně 6372 mají místo slov „Příloha k vyhlášce č. 001/2020 Sb.“ správně být slova „Příloha k vyhlášce č. </w:t>
      </w:r>
      <w:hyperlink r:id="rId7" w:history="1">
        <w:r>
          <w:rPr>
            <w:color w:val="darkblue"/>
            <w:u w:val="single"/>
          </w:rPr>
          <w:t xml:space="preserve">553/2020 Sb.</w:t>
        </w:r>
      </w:hyperlink>
      <w:r>
        <w:rPr/>
        <w:t xml:space="preserve">“.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55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1/2021 Sb. - původní znění</dc:title>
  <dc:description>Sdělení Ministerstva vnitra o opravě tiskové chyby ve vyhlášce č. 553/2020 Sb.</dc:description>
  <dc:subject/>
  <cp:keywords/>
  <cp:category/>
  <cp:lastModifiedBy/>
  <dcterms:created xsi:type="dcterms:W3CDTF">2021-01-07T00:00:00+01:00</dcterms:created>
  <dcterms:modified xsi:type="dcterms:W3CDTF">2023-12-01T16:59:40+01:00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